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EF" w:rsidRPr="00E440F0" w:rsidRDefault="00B448EF" w:rsidP="00464243">
      <w:pPr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Health &amp; Safety Policy Statement</w:t>
      </w:r>
    </w:p>
    <w:p w:rsidR="00B448EF" w:rsidRPr="00E440F0" w:rsidRDefault="00B448EF" w:rsidP="00B448EF">
      <w:pPr>
        <w:rPr>
          <w:rFonts w:ascii="Arial" w:hAnsi="Arial" w:cs="Arial"/>
        </w:rPr>
      </w:pPr>
    </w:p>
    <w:p w:rsidR="00B448EF" w:rsidRPr="00E440F0" w:rsidRDefault="00B448EF" w:rsidP="00B448EF">
      <w:pPr>
        <w:rPr>
          <w:rFonts w:ascii="Arial" w:hAnsi="Arial" w:cs="Arial"/>
          <w:i/>
        </w:rPr>
      </w:pPr>
      <w:r w:rsidRPr="00E440F0">
        <w:rPr>
          <w:rFonts w:ascii="Arial" w:hAnsi="Arial" w:cs="Arial"/>
          <w:i/>
        </w:rPr>
        <w:t>Following the requirements of the Health and Safety at Work Act 1974:</w:t>
      </w:r>
    </w:p>
    <w:p w:rsidR="00B448EF" w:rsidRDefault="00B448EF" w:rsidP="00B448EF">
      <w:pPr>
        <w:rPr>
          <w:rFonts w:ascii="Arial" w:hAnsi="Arial" w:cs="Arial"/>
        </w:rPr>
      </w:pPr>
    </w:p>
    <w:p w:rsidR="00B448EF" w:rsidRDefault="00B448EF" w:rsidP="00B448EF">
      <w:pPr>
        <w:pStyle w:val="Default"/>
      </w:pPr>
      <w:r w:rsidRPr="001F6F4C">
        <w:t xml:space="preserve">It is the intention of </w:t>
      </w:r>
      <w:r>
        <w:t>Marlborough Constructional Engineers Ltd (MCE)</w:t>
      </w:r>
      <w:r w:rsidRPr="001F6F4C">
        <w:t xml:space="preserve">, so far as is reasonably practicable, to safeguard the health, safety and welfare of all employees and visitors to the premises or operations under our control. </w:t>
      </w:r>
    </w:p>
    <w:p w:rsidR="00B448EF" w:rsidRDefault="00B448EF" w:rsidP="00B448EF">
      <w:pPr>
        <w:rPr>
          <w:rFonts w:ascii="Arial" w:hAnsi="Arial" w:cs="Arial"/>
        </w:rPr>
      </w:pPr>
    </w:p>
    <w:p w:rsidR="00194DE5" w:rsidRDefault="00194DE5" w:rsidP="0046424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MCE Ltd will</w:t>
      </w:r>
    </w:p>
    <w:p w:rsidR="00194DE5" w:rsidRPr="00B448EF" w:rsidRDefault="00194DE5" w:rsidP="00B448EF">
      <w:pPr>
        <w:rPr>
          <w:rFonts w:ascii="Arial" w:hAnsi="Arial" w:cs="Arial"/>
        </w:rPr>
      </w:pPr>
    </w:p>
    <w:p w:rsidR="00B448EF" w:rsidRPr="00B448EF" w:rsidRDefault="00B448EF" w:rsidP="00B448EF">
      <w:pPr>
        <w:numPr>
          <w:ilvl w:val="0"/>
          <w:numId w:val="2"/>
        </w:numPr>
        <w:rPr>
          <w:rFonts w:ascii="Arial" w:hAnsi="Arial" w:cs="Arial"/>
        </w:rPr>
      </w:pPr>
      <w:r w:rsidRPr="00B448EF">
        <w:rPr>
          <w:rFonts w:ascii="Arial" w:hAnsi="Arial" w:cs="Arial"/>
        </w:rPr>
        <w:t>consult with employees on matters affecting their health and safety;</w:t>
      </w:r>
    </w:p>
    <w:p w:rsidR="00B448EF" w:rsidRPr="00B448EF" w:rsidRDefault="00B448EF" w:rsidP="00B448EF">
      <w:pPr>
        <w:rPr>
          <w:rFonts w:ascii="Arial" w:hAnsi="Arial" w:cs="Arial"/>
        </w:rPr>
      </w:pPr>
    </w:p>
    <w:p w:rsidR="00B448EF" w:rsidRPr="00B448EF" w:rsidRDefault="00B448EF" w:rsidP="00B448EF">
      <w:pPr>
        <w:numPr>
          <w:ilvl w:val="0"/>
          <w:numId w:val="2"/>
        </w:numPr>
        <w:rPr>
          <w:rFonts w:ascii="Arial" w:hAnsi="Arial" w:cs="Arial"/>
        </w:rPr>
      </w:pPr>
      <w:r w:rsidRPr="00B448EF">
        <w:rPr>
          <w:rFonts w:ascii="Arial" w:hAnsi="Arial" w:cs="Arial"/>
        </w:rPr>
        <w:t>provide and maintain safe plant and equipment;</w:t>
      </w:r>
    </w:p>
    <w:p w:rsidR="00B448EF" w:rsidRPr="00B448EF" w:rsidRDefault="00B448EF" w:rsidP="00B448EF">
      <w:pPr>
        <w:rPr>
          <w:rFonts w:ascii="Arial" w:hAnsi="Arial" w:cs="Arial"/>
        </w:rPr>
      </w:pPr>
    </w:p>
    <w:p w:rsidR="00B448EF" w:rsidRPr="00B448EF" w:rsidRDefault="00B448EF" w:rsidP="00B448EF">
      <w:pPr>
        <w:numPr>
          <w:ilvl w:val="0"/>
          <w:numId w:val="2"/>
        </w:numPr>
        <w:rPr>
          <w:rFonts w:ascii="Arial" w:hAnsi="Arial" w:cs="Arial"/>
        </w:rPr>
      </w:pPr>
      <w:r w:rsidRPr="00B448EF">
        <w:rPr>
          <w:rFonts w:ascii="Arial" w:hAnsi="Arial" w:cs="Arial"/>
        </w:rPr>
        <w:t>ensure safe handling and use of substances;</w:t>
      </w:r>
    </w:p>
    <w:p w:rsidR="00B448EF" w:rsidRPr="00B448EF" w:rsidRDefault="00B448EF" w:rsidP="00B448EF">
      <w:pPr>
        <w:rPr>
          <w:rFonts w:ascii="Arial" w:hAnsi="Arial" w:cs="Arial"/>
        </w:rPr>
      </w:pPr>
    </w:p>
    <w:p w:rsidR="00B448EF" w:rsidRPr="00B448EF" w:rsidRDefault="00B448EF" w:rsidP="00B448EF">
      <w:pPr>
        <w:numPr>
          <w:ilvl w:val="0"/>
          <w:numId w:val="2"/>
        </w:numPr>
        <w:rPr>
          <w:rFonts w:ascii="Arial" w:hAnsi="Arial" w:cs="Arial"/>
        </w:rPr>
      </w:pPr>
      <w:r w:rsidRPr="00B448EF">
        <w:rPr>
          <w:rFonts w:ascii="Arial" w:hAnsi="Arial" w:cs="Arial"/>
        </w:rPr>
        <w:t>provide information, supervision and instruction for employees;</w:t>
      </w:r>
    </w:p>
    <w:p w:rsidR="00B448EF" w:rsidRPr="00B448EF" w:rsidRDefault="00B448EF" w:rsidP="00B448EF">
      <w:pPr>
        <w:rPr>
          <w:rFonts w:ascii="Arial" w:hAnsi="Arial" w:cs="Arial"/>
        </w:rPr>
      </w:pPr>
    </w:p>
    <w:p w:rsidR="00B448EF" w:rsidRPr="00B448EF" w:rsidRDefault="00B448EF" w:rsidP="00B448EF">
      <w:pPr>
        <w:numPr>
          <w:ilvl w:val="0"/>
          <w:numId w:val="2"/>
        </w:numPr>
        <w:rPr>
          <w:rFonts w:ascii="Arial" w:hAnsi="Arial" w:cs="Arial"/>
        </w:rPr>
      </w:pPr>
      <w:r w:rsidRPr="00B448EF">
        <w:rPr>
          <w:rFonts w:ascii="Arial" w:hAnsi="Arial" w:cs="Arial"/>
        </w:rPr>
        <w:t>ensure all employees are competent to their tasks, and to give them adequate training where required;</w:t>
      </w:r>
    </w:p>
    <w:p w:rsidR="00B448EF" w:rsidRPr="00B448EF" w:rsidRDefault="00B448EF" w:rsidP="00B448EF">
      <w:pPr>
        <w:rPr>
          <w:rFonts w:ascii="Arial" w:hAnsi="Arial" w:cs="Arial"/>
        </w:rPr>
      </w:pPr>
    </w:p>
    <w:p w:rsidR="00B448EF" w:rsidRPr="00B448EF" w:rsidRDefault="00B448EF" w:rsidP="00B448EF">
      <w:pPr>
        <w:numPr>
          <w:ilvl w:val="0"/>
          <w:numId w:val="2"/>
        </w:numPr>
        <w:rPr>
          <w:rFonts w:ascii="Arial" w:hAnsi="Arial" w:cs="Arial"/>
        </w:rPr>
      </w:pPr>
      <w:r w:rsidRPr="00B448EF">
        <w:rPr>
          <w:rFonts w:ascii="Arial" w:hAnsi="Arial" w:cs="Arial"/>
        </w:rPr>
        <w:t>prevent accidents and cases of work-related ill health;</w:t>
      </w:r>
    </w:p>
    <w:p w:rsidR="00B448EF" w:rsidRPr="00B448EF" w:rsidRDefault="00B448EF" w:rsidP="00B448EF">
      <w:pPr>
        <w:rPr>
          <w:rFonts w:ascii="Arial" w:hAnsi="Arial" w:cs="Arial"/>
        </w:rPr>
      </w:pPr>
    </w:p>
    <w:p w:rsidR="00B448EF" w:rsidRPr="00B448EF" w:rsidRDefault="00B448EF" w:rsidP="00B448EF">
      <w:pPr>
        <w:numPr>
          <w:ilvl w:val="0"/>
          <w:numId w:val="2"/>
        </w:numPr>
        <w:rPr>
          <w:rFonts w:ascii="Arial" w:hAnsi="Arial" w:cs="Arial"/>
        </w:rPr>
      </w:pPr>
      <w:r w:rsidRPr="00B448EF">
        <w:rPr>
          <w:rFonts w:ascii="Arial" w:hAnsi="Arial" w:cs="Arial"/>
        </w:rPr>
        <w:t>maintain safe and healthy working conditions;</w:t>
      </w:r>
    </w:p>
    <w:p w:rsidR="00B448EF" w:rsidRPr="00B448EF" w:rsidRDefault="00B448EF" w:rsidP="00B448EF">
      <w:pPr>
        <w:rPr>
          <w:rFonts w:ascii="Arial" w:hAnsi="Arial" w:cs="Arial"/>
        </w:rPr>
      </w:pPr>
    </w:p>
    <w:p w:rsidR="00BE459C" w:rsidRDefault="00BE459C"/>
    <w:p w:rsidR="00B448EF" w:rsidRPr="00D0471B" w:rsidRDefault="00B448EF" w:rsidP="00B448EF">
      <w:pPr>
        <w:rPr>
          <w:rFonts w:ascii="Arial" w:hAnsi="Arial" w:cs="Arial"/>
        </w:rPr>
      </w:pPr>
      <w:r w:rsidRPr="00D0471B">
        <w:rPr>
          <w:rFonts w:ascii="Arial" w:hAnsi="Arial" w:cs="Arial"/>
        </w:rPr>
        <w:t>It is the</w:t>
      </w:r>
      <w:r>
        <w:rPr>
          <w:rFonts w:ascii="Arial" w:hAnsi="Arial" w:cs="Arial"/>
        </w:rPr>
        <w:t xml:space="preserve"> legal</w:t>
      </w:r>
      <w:r w:rsidRPr="00D0471B">
        <w:rPr>
          <w:rFonts w:ascii="Arial" w:hAnsi="Arial" w:cs="Arial"/>
        </w:rPr>
        <w:t xml:space="preserve"> duty of all employees to:-</w:t>
      </w:r>
    </w:p>
    <w:p w:rsidR="00B448EF" w:rsidRDefault="00B448EF"/>
    <w:p w:rsidR="00B448EF" w:rsidRPr="00576CF3" w:rsidRDefault="00B448EF" w:rsidP="00576C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76CF3">
        <w:rPr>
          <w:rFonts w:ascii="Arial" w:hAnsi="Arial" w:cs="Arial"/>
        </w:rPr>
        <w:t>act responsibly and take reasonable steps for the health and safety of themselves and other persons who may be affected by their acts or omissions at work</w:t>
      </w:r>
    </w:p>
    <w:p w:rsidR="00576CF3" w:rsidRDefault="00576CF3" w:rsidP="00B448EF"/>
    <w:p w:rsidR="00B448EF" w:rsidRPr="00576CF3" w:rsidRDefault="00B448EF" w:rsidP="00576C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76CF3">
        <w:rPr>
          <w:rFonts w:ascii="Arial" w:hAnsi="Arial" w:cs="Arial"/>
        </w:rPr>
        <w:t>comply with the health and safety policy at all times</w:t>
      </w:r>
    </w:p>
    <w:p w:rsidR="00B448EF" w:rsidRPr="00D0471B" w:rsidRDefault="00B448EF" w:rsidP="00B448EF">
      <w:pPr>
        <w:rPr>
          <w:rFonts w:ascii="Arial" w:hAnsi="Arial" w:cs="Arial"/>
        </w:rPr>
      </w:pPr>
    </w:p>
    <w:p w:rsidR="00B448EF" w:rsidRPr="00576CF3" w:rsidRDefault="00B448EF" w:rsidP="00576C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76CF3">
        <w:rPr>
          <w:rFonts w:ascii="Arial" w:hAnsi="Arial" w:cs="Arial"/>
        </w:rPr>
        <w:t>not interfere with anything provided to safeguard their health and safety</w:t>
      </w:r>
    </w:p>
    <w:p w:rsidR="00B448EF" w:rsidRPr="00D0471B" w:rsidRDefault="00B448EF" w:rsidP="00B448EF">
      <w:pPr>
        <w:rPr>
          <w:rFonts w:ascii="Arial" w:hAnsi="Arial" w:cs="Arial"/>
        </w:rPr>
      </w:pPr>
    </w:p>
    <w:p w:rsidR="00B448EF" w:rsidRPr="00576CF3" w:rsidRDefault="00B448EF" w:rsidP="00576C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76CF3">
        <w:rPr>
          <w:rFonts w:ascii="Arial" w:hAnsi="Arial" w:cs="Arial"/>
        </w:rPr>
        <w:t>report all health and safety concerns to an appropriate person</w:t>
      </w:r>
    </w:p>
    <w:p w:rsidR="00B448EF" w:rsidRDefault="00B448EF"/>
    <w:p w:rsidR="00B448EF" w:rsidRDefault="00B448EF"/>
    <w:p w:rsidR="00B448EF" w:rsidRPr="00B448EF" w:rsidRDefault="00B448EF" w:rsidP="00B448EF">
      <w:pPr>
        <w:rPr>
          <w:rFonts w:ascii="Arial" w:hAnsi="Arial" w:cs="Arial"/>
          <w:i/>
        </w:rPr>
      </w:pPr>
      <w:r w:rsidRPr="00B448EF">
        <w:rPr>
          <w:rFonts w:ascii="Arial" w:hAnsi="Arial" w:cs="Arial"/>
          <w:i/>
        </w:rPr>
        <w:t>Serious breaches of Health and Safety legislation will be treated as misconduct</w:t>
      </w:r>
      <w:r w:rsidR="00576CF3">
        <w:rPr>
          <w:rFonts w:ascii="Arial" w:hAnsi="Arial" w:cs="Arial"/>
          <w:i/>
        </w:rPr>
        <w:t>.</w:t>
      </w:r>
    </w:p>
    <w:p w:rsidR="00B448EF" w:rsidRDefault="00B448EF"/>
    <w:sectPr w:rsidR="00B448EF" w:rsidSect="00FF6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5058_0000[1]"/>
      </v:shape>
    </w:pict>
  </w:numPicBullet>
  <w:abstractNum w:abstractNumId="0">
    <w:nsid w:val="16C40099"/>
    <w:multiLevelType w:val="hybridMultilevel"/>
    <w:tmpl w:val="404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4ED"/>
    <w:multiLevelType w:val="hybridMultilevel"/>
    <w:tmpl w:val="F2460412"/>
    <w:lvl w:ilvl="0" w:tplc="BA78340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>
    <w:nsid w:val="31D90E33"/>
    <w:multiLevelType w:val="hybridMultilevel"/>
    <w:tmpl w:val="C716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A0DBE"/>
    <w:multiLevelType w:val="hybridMultilevel"/>
    <w:tmpl w:val="B1E8C5C2"/>
    <w:lvl w:ilvl="0" w:tplc="BA78340C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E6ECB"/>
    <w:multiLevelType w:val="hybridMultilevel"/>
    <w:tmpl w:val="86A0485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91967"/>
    <w:multiLevelType w:val="hybridMultilevel"/>
    <w:tmpl w:val="962ECF6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448EF"/>
    <w:rsid w:val="00194DE5"/>
    <w:rsid w:val="00464243"/>
    <w:rsid w:val="00576CF3"/>
    <w:rsid w:val="00B448EF"/>
    <w:rsid w:val="00BE459C"/>
    <w:rsid w:val="00FF663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B448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8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Paul Trilk</cp:lastModifiedBy>
  <cp:revision>2</cp:revision>
  <dcterms:created xsi:type="dcterms:W3CDTF">2016-02-08T10:07:00Z</dcterms:created>
  <dcterms:modified xsi:type="dcterms:W3CDTF">2016-02-08T10:07:00Z</dcterms:modified>
</cp:coreProperties>
</file>